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1923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ЗАКОН</w:t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 НИЖЕГОРОДСКОЙ ОБЛАСТИ</w:t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от 07 марта 2008 года N 20-З</w:t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О противодействии коррупции в Нижегородской области</w:t>
      </w:r>
    </w:p>
    <w:p w14:paraId="46DD289C" w14:textId="77777777" w:rsidR="004375FD" w:rsidRPr="004375FD" w:rsidRDefault="004375FD" w:rsidP="004375F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редакции </w:t>
      </w:r>
      <w:hyperlink r:id="rId4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законов Нижегородской области от 10.08.2009 N 110-З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5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09.09.2009 N 170-З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6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03.02.2010 N 6-З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7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11.05.2010 N 73-З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8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04.06.2010 N 95-З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9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07.02.2011 N 17-З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10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05.03.2012 N 18-З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11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03.04.2013 N 39-З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12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26.10.2015 N 152-З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13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02.12.2015 N 183-З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(редакции 31.01.2017) , </w:t>
      </w:r>
      <w:hyperlink r:id="rId14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15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05.05.2017 N 51-З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16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03.04.2018 N 21-З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17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06.12.2018 N 134-З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18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03.09.2019 N 87-З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19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04.12.2019 N 159-З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20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04.06.2020 N 47-З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21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02.04.2021 N 33-З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22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11.06.2021 N 63-З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23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10.09.2021 N 110-З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24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27.12.2022 N 212-З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25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03.04.2023 N 35-З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26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06.07.2023 N 83-З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27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14.12.2023 N 162-З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28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26.12.2024 N 196-З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29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06.11.2025 N 154-З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D6BBACB" w14:textId="77777777" w:rsidR="004375FD" w:rsidRPr="004375FD" w:rsidRDefault="004375FD" w:rsidP="004375F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Принят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Законодательным Собранием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28 февраля 2008 года</w:t>
      </w:r>
    </w:p>
    <w:p w14:paraId="18E9DA96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Глава 1. ОБЩИЕ ПОЛОЖЕНИЯ</w:t>
      </w:r>
    </w:p>
    <w:p w14:paraId="5E7361FD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Статья 1. Предмет регулирования настоящего Закона</w:t>
      </w:r>
    </w:p>
    <w:p w14:paraId="0B831B47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3FBA29A4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30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09.09.2009 N 170-З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3DC50EB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16192722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Настоящий Закон в соответствии с </w:t>
      </w:r>
      <w:hyperlink r:id="rId31" w:anchor="7D20K3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Федеральным законом "О противодействии коррупции"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определяет основы формирования антикоррупционной политики в Нижегородской области в целях создания эффективного механизма противодействия коррупции.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DFEFC12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Статья 2. Основные понятия, используемые в настоящем Законе</w:t>
      </w:r>
    </w:p>
    <w:p w14:paraId="1A192BA3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2ABD1AC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Для целей настоящего Закона используются следующие основные понятия: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4979BF0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746019B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1) коррупция: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3B872BA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615EDC2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24F216A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0C1B59A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32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03.02.2010 N 6-З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260A379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06C1A3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б) совершение деяний, указанных в подпункте "а" настоящего пункта, от имени или в интересах юридического лица;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E36B834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4455EE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(п. 1 в ред. </w:t>
      </w:r>
      <w:hyperlink r:id="rId33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09.09.2009 N 170-З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456D714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285EA3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2) антикоррупционная политика - деятельность субъектов антикоррупционной политики в целях противодействия коррупции;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677128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10F8B82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(п. 2 в ред. </w:t>
      </w:r>
      <w:hyperlink r:id="rId34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09.09.2009 N 170-З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C67BD5C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2D8690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3) антикоррупционная экспертиза - экспертиза нормативных правовых актов (проектов нормативных правовых актов) Нижегородской области, проводимая в целях выявления в них коррупциогенных факторов и их последующего устранения;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342466D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0949A5D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(п. 3 в ред. </w:t>
      </w:r>
      <w:hyperlink r:id="rId35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09.09.2009 N 170-З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FF2C8AA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008E44B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4) антикоррупционный мониторинг - наблюдение, анализ, оценка и прогноз коррупциогенных факторов, а также мер реализации антикоррупционной политики;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02AF67A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B3E6901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5) утратил силу. - </w:t>
      </w:r>
      <w:hyperlink r:id="rId36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44F3E88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F1EA1EE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6) коррупциогенный фактор - положения нормативного правового акта Нижегородской области (проекта нормативного правового акта),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536D59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3ADE40B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(п. 6 в ред. </w:t>
      </w:r>
      <w:hyperlink r:id="rId37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09.09.2009 N 170-З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1124514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34F0C3E4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7) противодействие коррупции - деятельность федеральных органов государственной власти, органов государственной власти Нижегородской области, органов местного самоуправления, институтов гражданского общества, организаций и физических лиц (далее - субъекты антикоррупционной политики) в пределах их полномочий: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397E171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4B06256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38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DB95AD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ADFBBBC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431E0E8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88DF44E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8E22DE1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806C689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в) по минимизации и (или) ликвидации последствий коррупционных правонарушений;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6FB5FA4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49109AB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(п. 7 в ред. </w:t>
      </w:r>
      <w:hyperlink r:id="rId39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09.09.2009 N 170-З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B2CBEF5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EA6B50A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8) утратил силу. - </w:t>
      </w:r>
      <w:hyperlink r:id="rId40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C7C1A06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Статья 3. Задачи антикоррупционной политики</w:t>
      </w:r>
    </w:p>
    <w:p w14:paraId="7FFF2667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A712F8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Задачами антикоррупционной политики являются: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33966D2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C2A6E3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1) создание системы мер противодействия коррупции в Нижегородской области;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2D30B58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567273B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2) устранение причин, порождающих коррупцию, и противодействие условиям, способствующим ее появлению;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158CA72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65B19E2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3) вовлечение граждан в реализацию антикоррупционной политики;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FFCBBDC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DBFB42D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41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09.09.2009 N 170-З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E6FE03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4FA5F5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4) формирование антикоррупционного сознания, нетерпимости по отношению к коррупционным действиям.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428B558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lastRenderedPageBreak/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Статья 4. Основные принципы противодействия коррупции</w:t>
      </w:r>
    </w:p>
    <w:p w14:paraId="68C1CCE7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DDEB53F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42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09.09.2009 N 170-З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3DC3158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15DAF66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Противодействие коррупции основывается на следующих основных принципах: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21E98E7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ADC75E9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1) признание, обеспечение и защита основных прав и свобод человека и гражданина;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6A4667D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BFC97DD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2) законность;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45AB394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6A81ABE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3) публичность и открытость деятельности государственных органов и органов местного самоуправления;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A16CD1C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7C755BC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4) неотвратимость ответственности за совершение коррупционных правонарушений;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530C75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B5D323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15C7CB7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429414F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6) приоритетное применение мер по предупреждению коррупции;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DBB62D1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8CAD42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7) сотрудничество государства с институтами гражданского общества, международными организациями и физическими лицами.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839A91F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Глава 2. ПРОТИВОДЕЙСТВИЕ КОРРУПЦИИ</w:t>
      </w:r>
    </w:p>
    <w:p w14:paraId="4719D2A4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Статья 5. Меры противодействия коррупции</w:t>
      </w:r>
    </w:p>
    <w:p w14:paraId="44B2C940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19DF76C4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Мерами противодействия коррупции являются: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CDC00DD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F19F8F4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1) разработка, утверждение и реализация государственных программ Нижегородской области, содержащих мероприятия антикоррупционной направленности, а также планов мероприятий исполнительных органов 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Нижегородской области по противодействию коррупции;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27053DF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A4E8ACB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43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законов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44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26.12.2024 N 196-З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22F8675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44601E2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2) антикоррупционная экспертиза нормативных правовых актов (проектов нормативных правовых актов);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CC30A9A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17A8511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45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09.09.2009 N 170-З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44FD630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5D8B06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3) антикоррупционный мониторинг;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4F42566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54BACEC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4) антикоррупционное образование и антикоррупционная пропаганда;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3359EAB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4.1) установление системы ограничений, запретов и обязанностей, обеспечивающих предупреждение коррупции;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B14E42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(п. 4.1 введен </w:t>
      </w:r>
      <w:hyperlink r:id="rId46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B81AACB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4.2) внедрение и развитие антикоррупционных механизмов в рамках реализации кадровой политики на государственной гражданской службе и муниципальной службе;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8822D0C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(п. 4.2 введен </w:t>
      </w:r>
      <w:hyperlink r:id="rId47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5071693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4.3) развитие институтов общественного и парламентского контроля за соблюдением законодательства о противодействии коррупции;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BF9F0D9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(п. 4.3 введен </w:t>
      </w:r>
      <w:hyperlink r:id="rId48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E99A0CE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4.4) обеспечение доступа граждан к информации о деятельности государственных органов Нижегородской области и органов местного самоуправления;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6BACEDD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(п. 4.4 введен </w:t>
      </w:r>
      <w:hyperlink r:id="rId49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79EA776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5) иные меры, предусмотренные федеральным законодательством и принятыми в соответствии с ним законами и иными нормативными правовыми актами Нижегородской области.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C8B360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 Настоящим Законом, иными законами Нижегородской области, муниципальными нормативными правовыми актами в целях противодействия коррупции могут устанавливаться иные ограничения, запреты и обязанности для лиц, указанных в части 1 настоящей статьи.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3A4946A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BDE999A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(в ред. </w:t>
      </w:r>
      <w:hyperlink r:id="rId50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14.12.2023 N 162-З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5B75C6B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16616CE9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3. Несоблюдение ограничений, запретов и обязанностей, установленных федеральными законами, настоящим Законом и иными законами Нижегородской области, муниципальными нормативными правовыми актами, влечет ответственность в соответствии с федеральным законодательством, за исключением случаев, если такие запреты, ограничения и обязанности были нарушены вследствие независящих от лиц, указанных в части 1 настоящей статьи, обстоятельств, признанных таковыми в соответствии с </w:t>
      </w:r>
      <w:hyperlink r:id="rId51" w:anchor="8Q80M0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частями 3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- </w:t>
      </w:r>
      <w:hyperlink r:id="rId52" w:anchor="8QG0M3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6 статьи 13 Федерального закона "О противодействии коррупции"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если иное не предусмотрено федеральными законами.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29BD9D2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0002974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53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14.12.2023 N 162-З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1430AA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3.1. 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3FC7565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(часть 3.1 введена </w:t>
      </w:r>
      <w:hyperlink r:id="rId54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06.11.2025 N 154-З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7307D8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 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доверия, предусмотренный </w:t>
      </w:r>
      <w:hyperlink r:id="rId55" w:anchor="8PU0M2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статьей 15 Федерального закона "О противодействии коррупции"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A4C9C14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80C84A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(часть 4 в ред. </w:t>
      </w:r>
      <w:hyperlink r:id="rId56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14.12.2023 N 162-З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</w:p>
    <w:p w14:paraId="7349EF41" w14:textId="77777777" w:rsidR="004375FD" w:rsidRPr="004375FD" w:rsidRDefault="004375FD" w:rsidP="004375F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Courier New" w:eastAsia="Times New Roman" w:hAnsi="Courier New" w:cs="Courier New"/>
          <w:color w:val="444444"/>
          <w:spacing w:val="-18"/>
          <w:kern w:val="0"/>
          <w:sz w:val="24"/>
          <w:szCs w:val="24"/>
          <w:lang w:eastAsia="ru-RU"/>
          <w14:ligatures w14:val="none"/>
        </w:rPr>
        <w:t>  </w:t>
      </w:r>
    </w:p>
    <w:p w14:paraId="766C82BA" w14:textId="77777777" w:rsidR="004375FD" w:rsidRPr="004375FD" w:rsidRDefault="004375FD" w:rsidP="004375F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Статья 12.7. Внедрение и развитие антикоррупционных механизмов в рамках реализации кадровой политики на государственной гражданской службе и муниципальной службе</w:t>
      </w:r>
    </w:p>
    <w:p w14:paraId="3BE00BFD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1D38AA7A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(введена </w:t>
      </w:r>
      <w:hyperlink r:id="rId57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1F0BB53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B4F310D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Внедрение и развитие антикоррупционных механизмов в рамках реализации кадровой политики при прохождении государственной гражданской службы Нижегородской области и муниципальной службы в Нижегородской области (далее - гражданская и муниципальная служба) осуществляется посредством: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81987A8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675F9E5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1) предъявления соответствующих квалификационных требований для замещения должностей гражданской и муниципальной службы, а также проверки в установленном порядке сведений, представляемых гражданами, претендующими на замещение указанных должностей;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7009312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C16DAF4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2) представления в установленном порядке сведений о доходах, расходах, имуществе и обязательствах имущественного характера, иных сведений государственными гражданскими и муниципальными служащими, а также организации проверки достоверности и полноты представленных сведений;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3DA8C12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23C68AD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3) проведения работы по выявлению случаев возникновения конфликта интересов, одной из сторон которого является государственный гражданский или муниципальный служащий, принятия предусмотренных законодательством Российской Федерации мер по предотвращению и урегулированию конфликта интересов, а также мер по устранению причин и условий, способствующих возникновению конфликта интересов;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288A264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ECAC59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4) обеспечения эффективного функционирования комиссий по соблюдению требований к служебному поведению и урегулированию конфликта интересов, в том числе путем участия представителя уполномоченного органа по профилактике коррупционных и иных правонарушений в заседаниях указанных комиссий, образованных в исполнительных органах Нижегородской области, органах местного самоуправления, а также по согласованию с руководителями иных органов государственной власти Нижегородской области и государственных органов Нижегородской области в заседаниях указанных комиссий, образованных в данных органах;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40B4E61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0CACA51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58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законов Нижегородской области от 27.12.2022 N 212-З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59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26.12.2024 N 196-З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EC02830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CD2C46F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5) организации профессиональной переподготовки и повышения квалификации государственных гражданских и муниципальных служащих, в должностные обязанности которых входит участие в противодействии коррупции;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CC6933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90B7ED9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6) проведения разъяснительной работы в целях формирования негативного отношения к коррупции, оказания государственным гражданским и муниципальным служащим консультативной помощи по вопросам надлежащего применения законодательства о противодействии коррупции;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90E360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13C8E2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7) учета уровня знаний законодательства о противодействии коррупции в качестве критерия оценки кандидата на замещение вакантной должности гражданской и муниципальной службы (включение в кадровый резерв), а также при проведении аттестации государственных гражданских или муниципальных служащих;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B264A8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7070200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8) внедрения в практику кадровой работы правила, в соответствии с которым длительное, безупречное и эффективное исполнение государственными гражданскими и муниципальными служащими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2E4A0BA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7F6DA9B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9) организации систематического проведения оценок коррупционных рисков, возникающих при реализации органами государственной власти Нижегородской области, органами местного самоуправления своих функций;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42D60BF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BE563B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10) повышения уровня оплаты труда и социальной защищенности государственных гражданских и муниципальных служащих;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A2F45A3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28F5641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11) соблюдения иных требований к ведению кадровой работы в соответствии с федеральными законами, иными нормативными правовыми актами Российской Федерации, законами и иными нормативными правовыми актами Нижегородской области в сфере противодействия коррупции.</w:t>
      </w:r>
    </w:p>
    <w:p w14:paraId="2FECE5DD" w14:textId="77777777" w:rsidR="004375FD" w:rsidRPr="004375FD" w:rsidRDefault="004375FD" w:rsidP="004375F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Courier New" w:eastAsia="Times New Roman" w:hAnsi="Courier New" w:cs="Courier New"/>
          <w:color w:val="444444"/>
          <w:spacing w:val="-18"/>
          <w:kern w:val="0"/>
          <w:sz w:val="24"/>
          <w:szCs w:val="24"/>
          <w:lang w:eastAsia="ru-RU"/>
          <w14:ligatures w14:val="none"/>
        </w:rPr>
        <w:t>    </w:t>
      </w:r>
    </w:p>
    <w:p w14:paraId="2E3B187E" w14:textId="77777777" w:rsidR="004375FD" w:rsidRPr="004375FD" w:rsidRDefault="004375FD" w:rsidP="004375F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Статья 12.8. Общественный и парламентский контроль за соблюдением законодательства о противодействии коррупции</w:t>
      </w:r>
    </w:p>
    <w:p w14:paraId="2C275F02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D74A345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(введена </w:t>
      </w:r>
      <w:hyperlink r:id="rId60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EA87C35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0B1FE0F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1. Общественный контроль за соблюдением законодательства о противодействии коррупции в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осуществляют субъекты общественного контроля в соответствии с </w:t>
      </w:r>
      <w:hyperlink r:id="rId61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Федеральным законом от 21 июля 2014 года N 212-ФЗ "Об основах общественного контроля в Российской Федерации"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и </w:t>
      </w:r>
      <w:hyperlink r:id="rId62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22 сентября 2015 года N 127-З "Об общественном контроле в Нижегородской области"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76C4237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3F351DBC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 Парламентский контроль за соблюдением законодательства о противодействии коррупции осуществляет Законодательное Собрание Нижегородской области в соответствии с </w:t>
      </w:r>
      <w:hyperlink r:id="rId63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1 марта 2011 года N 25-З "О Законодательном Собрании Нижегородской области"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иными законами и нормативными правовыми актами Нижегородской области.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3C28265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8115960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3. Органы общественного и парламентского контроля в рамках своей компетенции осуществляют меры противодействия коррупции.</w:t>
      </w:r>
    </w:p>
    <w:p w14:paraId="1C9E74F2" w14:textId="77777777" w:rsidR="004375FD" w:rsidRPr="004375FD" w:rsidRDefault="004375FD" w:rsidP="004375F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Courier New" w:eastAsia="Times New Roman" w:hAnsi="Courier New" w:cs="Courier New"/>
          <w:color w:val="444444"/>
          <w:spacing w:val="-18"/>
          <w:kern w:val="0"/>
          <w:sz w:val="24"/>
          <w:szCs w:val="24"/>
          <w:lang w:eastAsia="ru-RU"/>
          <w14:ligatures w14:val="none"/>
        </w:rPr>
        <w:t> </w:t>
      </w:r>
    </w:p>
    <w:p w14:paraId="05F91CD1" w14:textId="77777777" w:rsidR="004375FD" w:rsidRPr="004375FD" w:rsidRDefault="004375FD" w:rsidP="004375F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lastRenderedPageBreak/>
        <w:t>Статья 12.9. Обеспечение доступа граждан к информации о деятельности государственных органов Нижегородской области и органов местного самоуправления</w:t>
      </w:r>
    </w:p>
    <w:p w14:paraId="40D33A8B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279BE51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(введена </w:t>
      </w:r>
      <w:hyperlink r:id="rId64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386D869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3728E35A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1. Доступ граждан к информации о деятельности государственных органов Нижегородской области и органов местного самоуправления осуществляется в соответствии с федеральными законами и </w:t>
      </w:r>
      <w:hyperlink r:id="rId65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11 мая 2010 года N 81-З "Об обеспечении доступа к информации о деятельности государственных органов Нижегородской области и органов местного самоуправления в Нижегородской области и о государственных и муниципальных информационных системах в Нижегородской области"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6A6CECF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3858B03E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 На официальных сайтах государственных органов Нижегородской области в информационно-телекоммуникационной сети "Интернет" обеспечиваются размещение разделов (подразделов), посвященных вопросам противодействия коррупции, и актуализация содержащихся в них сведений.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D6E1A95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3FE9AB9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Наполнение указанных разделов (подразделов) сведениями, посвященными вопросам противодействия коррупции, осуществляется в соответствии с нормативными правовыми актами Российской Федерации, нормативными и иными актами государственных органов Нижегородской области, определяющими порядок размещения сведений на официальных сайтах государственных органов Нижегородской области в информационно-телекоммуникационной сети "Интернет".</w:t>
      </w:r>
    </w:p>
    <w:p w14:paraId="198287D2" w14:textId="77777777" w:rsidR="004375FD" w:rsidRPr="004375FD" w:rsidRDefault="004375FD" w:rsidP="004375F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Courier New" w:eastAsia="Times New Roman" w:hAnsi="Courier New" w:cs="Courier New"/>
          <w:color w:val="444444"/>
          <w:spacing w:val="-18"/>
          <w:kern w:val="0"/>
          <w:sz w:val="24"/>
          <w:szCs w:val="24"/>
          <w:lang w:eastAsia="ru-RU"/>
          <w14:ligatures w14:val="none"/>
        </w:rPr>
        <w:t>  </w:t>
      </w:r>
    </w:p>
    <w:p w14:paraId="3FA14A3F" w14:textId="77777777" w:rsidR="004375FD" w:rsidRPr="004375FD" w:rsidRDefault="004375FD" w:rsidP="004375F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Статья 12.10. Рассмотрение вопросов правоприменительной практики в органах государственной власти Нижегородской области, органах местного самоуправления</w:t>
      </w:r>
    </w:p>
    <w:p w14:paraId="29AA2D40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096CC5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(введена </w:t>
      </w:r>
      <w:hyperlink r:id="rId66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429E226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5D59CA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 органах государственной власти Нижегородской области, органах местного самоуправления не реже одного раза в квартал подлежат рассмотрению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EE797A3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Глава 3. ОРГАНИЗАЦИОННОЕ ОБЕСПЕЧЕНИЕ АНТИКОРРУПЦИОННОЙ ПОЛИТИКИ В НИЖЕГОРОДСКОЙ ОБЛАСТИ</w:t>
      </w:r>
    </w:p>
    <w:p w14:paraId="05B105A9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lastRenderedPageBreak/>
        <w:br/>
        <w:t>Статья 13. Комиссия по координации работы по противодействию коррупции в Нижегородской области</w:t>
      </w:r>
    </w:p>
    <w:p w14:paraId="7332D5C5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03FDB4F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67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02.12.2015 N 183-З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CCD192D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34BA505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1. В целях реализации антикоррупционной политики в Нижегородской области создается комиссия по координации работы по противодействию коррупции в Нижегородской области (далее - комиссия).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8069898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018C8A6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Комиссия является постоянно действующим координационным органом при Губернаторе Нижегородской области.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1D66271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88B769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 Персональный состав комиссии и положение о ней утверждаются Губернатором Нижегородской области.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951947D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9BA4F35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 состав комиссии могут входить руководители органов государственной власти Нижегородской области, органов местного самоуправления муниципальных образований Нижегородской области, представители аппарата полномочного представителя Президента Российской Федерации в Приволжском федеральном округе, руководители территориальных органов федеральных органов исполнительной власти, председатель Общественной палаты Нижегородской области,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B7D8F41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AED72C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3. Комиссия осуществляет подготовку ежегодного доклада о деятельности в области противодействия коррупции (далее - доклад). Доклад подлежит размещению на официальном сайте Правительства Нижегородской области в информационно-телекоммуникационной сети "Интернет" и опубликованию в средствах массовой информации.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258FEA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3B2F3081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Нижегородской области, для которых федеральными законами не предусмотрено иное, и рассматривает соответствующие вопросы в порядке, определенном Губернатором Нижегородской области.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C648FCB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8ED2ACC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(часть 4 введена </w:t>
      </w:r>
      <w:hyperlink r:id="rId68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06.12.2018 N 134-З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</w:p>
    <w:p w14:paraId="1D8FBBF6" w14:textId="77777777" w:rsidR="004375FD" w:rsidRPr="004375FD" w:rsidRDefault="004375FD" w:rsidP="004375F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Courier New" w:eastAsia="Times New Roman" w:hAnsi="Courier New" w:cs="Courier New"/>
          <w:color w:val="444444"/>
          <w:spacing w:val="-18"/>
          <w:kern w:val="0"/>
          <w:sz w:val="24"/>
          <w:szCs w:val="24"/>
          <w:lang w:eastAsia="ru-RU"/>
          <w14:ligatures w14:val="none"/>
        </w:rPr>
        <w:t>   </w:t>
      </w:r>
    </w:p>
    <w:p w14:paraId="2E2A9CC4" w14:textId="77777777" w:rsidR="004375FD" w:rsidRPr="004375FD" w:rsidRDefault="004375FD" w:rsidP="004375F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Статья 13.1. Орган Нижегородской области по профилактике коррупционных и иных правонарушений</w:t>
      </w:r>
    </w:p>
    <w:p w14:paraId="33CCE139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5E90F43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(введена </w:t>
      </w:r>
      <w:hyperlink r:id="rId69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06.12.2018 N 134-З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8FB6916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FFB527A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1. Органом Нижегородской области по профилактике коррупционных и иных правонарушений является уполномоченный Губернатором Нижегородской области исполнительный орган Нижегородской области.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797D1DC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65ABFF5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70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26.12.2024 N 196-З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2830E71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8CDE93B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 Правовое положение, задачи и функции органа Нижегородской области по профилактике коррупционных и иных правонарушений определяются в соответствии с федеральными законами, </w:t>
      </w:r>
      <w:hyperlink r:id="rId71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и иными нормативными правовыми актами Российской Федерации, законами Нижегородской области, а также принимаемым в соответствии с ними положением, утверждаемым нормативным правовым актом Правительства Нижегородской области.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E7950B9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F1AD6AD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3. Основными задачами органа Нижегородской области по профилактике коррупционных и иных правонарушений являются: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3AA5BE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9956BF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1) формирование у лиц, замещающих государственные должности Нижегородской области, государственных гражданских служащих Нижегородской области, муниципальных служащих и граждан нетерпимости к коррупционному поведению;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45BA68A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B10E4BC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2) профилактика коррупционных правонарушений в Правительстве Нижегородской области, исполнительных органах Нижегородской области, организациях, созданных для выполнения задач, поставленных перед исполнительными органами Нижегородской области, иных государственных органах Нижегородской области;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223C9A7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1FBDED6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72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26.12.2024 N 196-З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6A0A969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1C8FE9AD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3) осуществление контроля за соблюдением лицами, замещающими государственные должности Нижегородской области, для которых федеральными законами не предусмотрено иное, государственными гражданскими служащими Нижегородской области и лицами, замещающими отдельные должности на основании трудового договора в организациях, созданных для выполнения задач, поставленных перед исполнительными органами Нижегородской области, запретов, ограничений и требований, установленных в целях противодействия коррупции;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8046518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3BA71BFE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(в ред. </w:t>
      </w:r>
      <w:hyperlink r:id="rId73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26.12.2024 N 196-З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4E9A3B0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2394431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4) обеспечение соблюдения государственными гражданскими служащими Нижегородской области требований законодательства Российской Федерации о контроле за расходами, а также иных антикоррупционных норм.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9FA00EA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1701E72E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 Орган Нижегородской области по профилактике коррупционных и иных правонарушений в пределах своей компетенции осуществляет взаимодействие с органами местного самоуправления муниципальных образований Нижегородской области, в том числе путем оказания им консультативной и информационной методической помощи.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F0E7ED7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Статья 14. Участие органов местного самоуправления в реализации антикоррупционной политики</w:t>
      </w:r>
    </w:p>
    <w:p w14:paraId="2A24E19D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3EFFFE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Органы местного самоуправления в пределах компетенции, установленной законодательством Российской Федерации и законодательством Нижегородской области, вправе: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9391FC8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F84ED7B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1) устанавливать порядок утверждения и утверждать муниципальные программы противодействия коррупции;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9977FD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24114EFA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2) устанавливать порядок проведения и проводить антикоррупционную экспертизу муниципальных правовых актов с учетом требований статей 7 и 9 настоящего Закона;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70F92C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3B7FB55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74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03.02.2010 N 6-З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D5C8F8A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2FB7F2B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3) устанавливать порядок и проводить антикоррупционный мониторинг на уровне муниципальных образований Нижегородской области;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54A6CE4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63401941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4) организовывать антикоррупционное образование и участвовать в антикоррупционной пропаганде на уровне муниципальных образований Нижегородской области;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D15B5D2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34ECFFA6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5) предоставлять информацию, связанную с проведением антикоррупционной экспертизы актов и антикоррупционного мониторинга, по запросам органов государственной власти Нижегородской области;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3184C4A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5.1) осуществлять подготовку ежегодного доклада о деятельности в области противодействия коррупции на территории муниципальных образований 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Нижегородской области;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6336336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(п. 5.1 введен </w:t>
      </w:r>
      <w:hyperlink r:id="rId75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C71EE8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6) осуществлять иные меры по противодействию коррупции, предусмотренные </w:t>
      </w:r>
      <w:hyperlink r:id="rId76" w:anchor="7D20K3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Федеральным законом "О противодействии коррупции"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9D88EB5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3E76B2D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(п. 6 введен </w:t>
      </w:r>
      <w:hyperlink r:id="rId77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05.03.2012 N 18-З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0078ABE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Статья 15. Совещательные и экспертные органы</w:t>
      </w:r>
    </w:p>
    <w:p w14:paraId="6C627C5A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1949871A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1. Органы государственной власти Нижегородской области и органы местного самоуправления могут создавать совещательные и экспертные органы с привлечением представителей территориальных органов федеральных органов исполнительной власти, в том числе правоохранительных органов, общественных объединений, научных, образовательных организаций, иных организаций и лиц, специализирующихся на изучении проблем коррупции.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4D0B468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5A5C9F4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78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4417D1F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F69BBD1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 Руководители органов государственной власти Нижегородской области, органов местного самоуправления, а также создаваемые совещательные и экспертные органы обеспечивают реализацию антикоррупционной политики в соответствующих органах государственной власти Нижегородской области и органах местного самоуправления.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6572B8C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92E85E9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Деятельность совещательных и экспертных органов не подменяет общественного контроля, осуществляемого общественными советами при органах государственной власти Нижегородской области, органах местного самоуправления.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8D3EC6C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5521CE9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(абзац введен </w:t>
      </w:r>
      <w:hyperlink r:id="rId79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Законом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CFF4B27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38F2D7E8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3. Совещательные и экспертные органы, создаваемые при органах государственной власти Нижегородской области, осуществляют взаимодействие с комиссиями по соблюдению требований к служебному поведению гражданских служащих и урегулированию конфликтов интересов, образуемых в соответствии с законодательством Российской Федерации.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751B6B9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4DBB012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(в ред. </w:t>
      </w:r>
      <w:hyperlink r:id="rId80" w:anchor="64U0IK" w:history="1">
        <w:r w:rsidRPr="004375FD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Закона Нижегородской области от 31.01.2017 N 4-З</w:t>
        </w:r>
      </w:hyperlink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AFE8CB7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2690ACC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4. Порядок деятельности и персональный состав совещательных и экспертных органов устанавливаются соответствующими органами государственной власти Нижегородской области и органами местного самоуправления.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2CFDE13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4B872797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5. Рекомендации, принятые на заседаниях совещательных и экспертных органов, могут быть использованы при подготовке программ противодействия коррупции.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B06AE8A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Глава 4. ЗАКЛЮЧИТЕЛЬНЫЕ ПОЛОЖЕНИЯ</w:t>
      </w:r>
    </w:p>
    <w:p w14:paraId="6A62A013" w14:textId="77777777" w:rsidR="004375FD" w:rsidRPr="004375FD" w:rsidRDefault="004375FD" w:rsidP="004375FD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Статья 16. Вступление в силу настоящего Закона</w:t>
      </w:r>
    </w:p>
    <w:p w14:paraId="64A3DEBA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DA48000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1. Настоящий Закон вступает в силу по истечении десяти дней со дня его официального опубликования.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ACF7890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450E9D3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 Правительство Нижегородской области в течение трех месяцев со дня официального опубликования настоящего Закона определяет уполномоченный орган исполнительной власти Нижегородской области по реализации антикоррупционной политики, обеспечивает разработку порядка проведения антикоррупционной экспертизы актов, разработку и утверждение порядка проведения антикоррупционного мониторинга.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F2748B9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011DD1D4" w14:textId="77777777" w:rsidR="004375FD" w:rsidRPr="004375FD" w:rsidRDefault="004375FD" w:rsidP="004375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3. Нормативные правовые акты Губернатора Нижегородской области, Правительства Нижегородской области и Законодательного Собрания Нижегородской области подлежат приведению в соответствие с настоящим Законом в течение шести месяцев со дня его официального опубликования.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00765B7" w14:textId="77777777" w:rsidR="004375FD" w:rsidRPr="004375FD" w:rsidRDefault="004375FD" w:rsidP="004375F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Губернатор области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В.П.ШАНЦЕВ</w:t>
      </w:r>
    </w:p>
    <w:p w14:paraId="66D6040E" w14:textId="77777777" w:rsidR="004375FD" w:rsidRPr="004375FD" w:rsidRDefault="004375FD" w:rsidP="004375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     Нижний Новгород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     7 марта 2008 года</w:t>
      </w:r>
      <w:r w:rsidRPr="004375F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     N 20-З</w:t>
      </w:r>
    </w:p>
    <w:p w14:paraId="7D9234F7" w14:textId="77777777" w:rsidR="00090E66" w:rsidRDefault="00090E66"/>
    <w:sectPr w:rsidR="0009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FD"/>
    <w:rsid w:val="00090E66"/>
    <w:rsid w:val="004375FD"/>
    <w:rsid w:val="00514C14"/>
    <w:rsid w:val="00C7107B"/>
    <w:rsid w:val="00C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6BED"/>
  <w15:chartTrackingRefBased/>
  <w15:docId w15:val="{BD8DDB02-D0A7-4AF8-9394-DA81A80A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5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5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7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75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75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75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75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75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75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75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7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7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7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75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75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75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7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75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7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571730166" TargetMode="External"/><Relationship Id="rId21" Type="http://schemas.openxmlformats.org/officeDocument/2006/relationships/hyperlink" Target="https://docs.cntd.ru/document/571706966" TargetMode="External"/><Relationship Id="rId42" Type="http://schemas.openxmlformats.org/officeDocument/2006/relationships/hyperlink" Target="https://docs.cntd.ru/document/944941741" TargetMode="External"/><Relationship Id="rId47" Type="http://schemas.openxmlformats.org/officeDocument/2006/relationships/hyperlink" Target="https://docs.cntd.ru/document/465570502" TargetMode="External"/><Relationship Id="rId63" Type="http://schemas.openxmlformats.org/officeDocument/2006/relationships/hyperlink" Target="https://docs.cntd.ru/document/944951237" TargetMode="External"/><Relationship Id="rId68" Type="http://schemas.openxmlformats.org/officeDocument/2006/relationships/hyperlink" Target="https://docs.cntd.ru/document/465586950" TargetMode="External"/><Relationship Id="rId16" Type="http://schemas.openxmlformats.org/officeDocument/2006/relationships/hyperlink" Target="https://docs.cntd.ru/document/465582045" TargetMode="External"/><Relationship Id="rId11" Type="http://schemas.openxmlformats.org/officeDocument/2006/relationships/hyperlink" Target="https://docs.cntd.ru/document/944948811" TargetMode="External"/><Relationship Id="rId32" Type="http://schemas.openxmlformats.org/officeDocument/2006/relationships/hyperlink" Target="https://docs.cntd.ru/document/944944262" TargetMode="External"/><Relationship Id="rId37" Type="http://schemas.openxmlformats.org/officeDocument/2006/relationships/hyperlink" Target="https://docs.cntd.ru/document/944941741" TargetMode="External"/><Relationship Id="rId53" Type="http://schemas.openxmlformats.org/officeDocument/2006/relationships/hyperlink" Target="https://docs.cntd.ru/document/571736627" TargetMode="External"/><Relationship Id="rId58" Type="http://schemas.openxmlformats.org/officeDocument/2006/relationships/hyperlink" Target="https://docs.cntd.ru/document/571723757" TargetMode="External"/><Relationship Id="rId74" Type="http://schemas.openxmlformats.org/officeDocument/2006/relationships/hyperlink" Target="https://docs.cntd.ru/document/944944262" TargetMode="External"/><Relationship Id="rId79" Type="http://schemas.openxmlformats.org/officeDocument/2006/relationships/hyperlink" Target="https://docs.cntd.ru/document/465570502" TargetMode="External"/><Relationship Id="rId5" Type="http://schemas.openxmlformats.org/officeDocument/2006/relationships/hyperlink" Target="https://docs.cntd.ru/document/944941741" TargetMode="External"/><Relationship Id="rId61" Type="http://schemas.openxmlformats.org/officeDocument/2006/relationships/hyperlink" Target="https://docs.cntd.ru/document/420208751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docs.cntd.ru/document/465594401" TargetMode="External"/><Relationship Id="rId14" Type="http://schemas.openxmlformats.org/officeDocument/2006/relationships/hyperlink" Target="https://docs.cntd.ru/document/465570502" TargetMode="External"/><Relationship Id="rId22" Type="http://schemas.openxmlformats.org/officeDocument/2006/relationships/hyperlink" Target="https://docs.cntd.ru/document/571708572" TargetMode="External"/><Relationship Id="rId27" Type="http://schemas.openxmlformats.org/officeDocument/2006/relationships/hyperlink" Target="https://docs.cntd.ru/document/571736627" TargetMode="External"/><Relationship Id="rId30" Type="http://schemas.openxmlformats.org/officeDocument/2006/relationships/hyperlink" Target="https://docs.cntd.ru/document/944941741" TargetMode="External"/><Relationship Id="rId35" Type="http://schemas.openxmlformats.org/officeDocument/2006/relationships/hyperlink" Target="https://docs.cntd.ru/document/944941741" TargetMode="External"/><Relationship Id="rId43" Type="http://schemas.openxmlformats.org/officeDocument/2006/relationships/hyperlink" Target="https://docs.cntd.ru/document/465570502" TargetMode="External"/><Relationship Id="rId48" Type="http://schemas.openxmlformats.org/officeDocument/2006/relationships/hyperlink" Target="https://docs.cntd.ru/document/465570502" TargetMode="External"/><Relationship Id="rId56" Type="http://schemas.openxmlformats.org/officeDocument/2006/relationships/hyperlink" Target="https://docs.cntd.ru/document/571736627" TargetMode="External"/><Relationship Id="rId64" Type="http://schemas.openxmlformats.org/officeDocument/2006/relationships/hyperlink" Target="https://docs.cntd.ru/document/465570502" TargetMode="External"/><Relationship Id="rId69" Type="http://schemas.openxmlformats.org/officeDocument/2006/relationships/hyperlink" Target="https://docs.cntd.ru/document/465586950" TargetMode="External"/><Relationship Id="rId77" Type="http://schemas.openxmlformats.org/officeDocument/2006/relationships/hyperlink" Target="https://docs.cntd.ru/document/944958388" TargetMode="External"/><Relationship Id="rId8" Type="http://schemas.openxmlformats.org/officeDocument/2006/relationships/hyperlink" Target="https://docs.cntd.ru/document/944946464" TargetMode="External"/><Relationship Id="rId51" Type="http://schemas.openxmlformats.org/officeDocument/2006/relationships/hyperlink" Target="https://docs.cntd.ru/document/902135263" TargetMode="External"/><Relationship Id="rId72" Type="http://schemas.openxmlformats.org/officeDocument/2006/relationships/hyperlink" Target="https://docs.cntd.ru/document/407592702" TargetMode="External"/><Relationship Id="rId80" Type="http://schemas.openxmlformats.org/officeDocument/2006/relationships/hyperlink" Target="https://docs.cntd.ru/document/4655705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65528140" TargetMode="External"/><Relationship Id="rId17" Type="http://schemas.openxmlformats.org/officeDocument/2006/relationships/hyperlink" Target="https://docs.cntd.ru/document/465586950" TargetMode="External"/><Relationship Id="rId25" Type="http://schemas.openxmlformats.org/officeDocument/2006/relationships/hyperlink" Target="https://docs.cntd.ru/document/571726643" TargetMode="External"/><Relationship Id="rId33" Type="http://schemas.openxmlformats.org/officeDocument/2006/relationships/hyperlink" Target="https://docs.cntd.ru/document/944941741" TargetMode="External"/><Relationship Id="rId38" Type="http://schemas.openxmlformats.org/officeDocument/2006/relationships/hyperlink" Target="https://docs.cntd.ru/document/465570502" TargetMode="External"/><Relationship Id="rId46" Type="http://schemas.openxmlformats.org/officeDocument/2006/relationships/hyperlink" Target="https://docs.cntd.ru/document/465570502" TargetMode="External"/><Relationship Id="rId59" Type="http://schemas.openxmlformats.org/officeDocument/2006/relationships/hyperlink" Target="https://docs.cntd.ru/document/407592702" TargetMode="External"/><Relationship Id="rId67" Type="http://schemas.openxmlformats.org/officeDocument/2006/relationships/hyperlink" Target="https://docs.cntd.ru/document/465529777" TargetMode="External"/><Relationship Id="rId20" Type="http://schemas.openxmlformats.org/officeDocument/2006/relationships/hyperlink" Target="https://docs.cntd.ru/document/571700853" TargetMode="External"/><Relationship Id="rId41" Type="http://schemas.openxmlformats.org/officeDocument/2006/relationships/hyperlink" Target="https://docs.cntd.ru/document/944941741" TargetMode="External"/><Relationship Id="rId54" Type="http://schemas.openxmlformats.org/officeDocument/2006/relationships/hyperlink" Target="https://docs.cntd.ru/document/408026105" TargetMode="External"/><Relationship Id="rId62" Type="http://schemas.openxmlformats.org/officeDocument/2006/relationships/hyperlink" Target="https://docs.cntd.ru/document/465527030" TargetMode="External"/><Relationship Id="rId70" Type="http://schemas.openxmlformats.org/officeDocument/2006/relationships/hyperlink" Target="https://docs.cntd.ru/document/407592702" TargetMode="External"/><Relationship Id="rId75" Type="http://schemas.openxmlformats.org/officeDocument/2006/relationships/hyperlink" Target="https://docs.cntd.ru/document/46557050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44944262" TargetMode="External"/><Relationship Id="rId15" Type="http://schemas.openxmlformats.org/officeDocument/2006/relationships/hyperlink" Target="https://docs.cntd.ru/document/465573041" TargetMode="External"/><Relationship Id="rId23" Type="http://schemas.openxmlformats.org/officeDocument/2006/relationships/hyperlink" Target="https://docs.cntd.ru/document/571710524" TargetMode="External"/><Relationship Id="rId28" Type="http://schemas.openxmlformats.org/officeDocument/2006/relationships/hyperlink" Target="https://docs.cntd.ru/document/407592702" TargetMode="External"/><Relationship Id="rId36" Type="http://schemas.openxmlformats.org/officeDocument/2006/relationships/hyperlink" Target="https://docs.cntd.ru/document/465570502" TargetMode="External"/><Relationship Id="rId49" Type="http://schemas.openxmlformats.org/officeDocument/2006/relationships/hyperlink" Target="https://docs.cntd.ru/document/465570502" TargetMode="External"/><Relationship Id="rId57" Type="http://schemas.openxmlformats.org/officeDocument/2006/relationships/hyperlink" Target="https://docs.cntd.ru/document/465570502" TargetMode="External"/><Relationship Id="rId10" Type="http://schemas.openxmlformats.org/officeDocument/2006/relationships/hyperlink" Target="https://docs.cntd.ru/document/944958388" TargetMode="External"/><Relationship Id="rId31" Type="http://schemas.openxmlformats.org/officeDocument/2006/relationships/hyperlink" Target="https://docs.cntd.ru/document/902135263" TargetMode="External"/><Relationship Id="rId44" Type="http://schemas.openxmlformats.org/officeDocument/2006/relationships/hyperlink" Target="https://docs.cntd.ru/document/407592702" TargetMode="External"/><Relationship Id="rId52" Type="http://schemas.openxmlformats.org/officeDocument/2006/relationships/hyperlink" Target="https://docs.cntd.ru/document/902135263" TargetMode="External"/><Relationship Id="rId60" Type="http://schemas.openxmlformats.org/officeDocument/2006/relationships/hyperlink" Target="https://docs.cntd.ru/document/465570502" TargetMode="External"/><Relationship Id="rId65" Type="http://schemas.openxmlformats.org/officeDocument/2006/relationships/hyperlink" Target="https://docs.cntd.ru/document/944946053" TargetMode="External"/><Relationship Id="rId73" Type="http://schemas.openxmlformats.org/officeDocument/2006/relationships/hyperlink" Target="https://docs.cntd.ru/document/407592702" TargetMode="External"/><Relationship Id="rId78" Type="http://schemas.openxmlformats.org/officeDocument/2006/relationships/hyperlink" Target="https://docs.cntd.ru/document/465570502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docs.cntd.ru/document/944941176" TargetMode="External"/><Relationship Id="rId9" Type="http://schemas.openxmlformats.org/officeDocument/2006/relationships/hyperlink" Target="https://docs.cntd.ru/document/944950836" TargetMode="External"/><Relationship Id="rId13" Type="http://schemas.openxmlformats.org/officeDocument/2006/relationships/hyperlink" Target="https://docs.cntd.ru/document/465529777" TargetMode="External"/><Relationship Id="rId18" Type="http://schemas.openxmlformats.org/officeDocument/2006/relationships/hyperlink" Target="https://docs.cntd.ru/document/465592233" TargetMode="External"/><Relationship Id="rId39" Type="http://schemas.openxmlformats.org/officeDocument/2006/relationships/hyperlink" Target="https://docs.cntd.ru/document/944941741" TargetMode="External"/><Relationship Id="rId34" Type="http://schemas.openxmlformats.org/officeDocument/2006/relationships/hyperlink" Target="https://docs.cntd.ru/document/944941741" TargetMode="External"/><Relationship Id="rId50" Type="http://schemas.openxmlformats.org/officeDocument/2006/relationships/hyperlink" Target="https://docs.cntd.ru/document/571736627" TargetMode="External"/><Relationship Id="rId55" Type="http://schemas.openxmlformats.org/officeDocument/2006/relationships/hyperlink" Target="https://docs.cntd.ru/document/902135263" TargetMode="External"/><Relationship Id="rId76" Type="http://schemas.openxmlformats.org/officeDocument/2006/relationships/hyperlink" Target="https://docs.cntd.ru/document/902135263" TargetMode="External"/><Relationship Id="rId7" Type="http://schemas.openxmlformats.org/officeDocument/2006/relationships/hyperlink" Target="https://docs.cntd.ru/document/944946044" TargetMode="External"/><Relationship Id="rId71" Type="http://schemas.openxmlformats.org/officeDocument/2006/relationships/hyperlink" Target="https://docs.cntd.ru/document/42028785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408026105" TargetMode="External"/><Relationship Id="rId24" Type="http://schemas.openxmlformats.org/officeDocument/2006/relationships/hyperlink" Target="https://docs.cntd.ru/document/571723757" TargetMode="External"/><Relationship Id="rId40" Type="http://schemas.openxmlformats.org/officeDocument/2006/relationships/hyperlink" Target="https://docs.cntd.ru/document/465570502" TargetMode="External"/><Relationship Id="rId45" Type="http://schemas.openxmlformats.org/officeDocument/2006/relationships/hyperlink" Target="https://docs.cntd.ru/document/944941741" TargetMode="External"/><Relationship Id="rId66" Type="http://schemas.openxmlformats.org/officeDocument/2006/relationships/hyperlink" Target="https://docs.cntd.ru/document/465570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4547</Words>
  <Characters>25918</Characters>
  <Application>Microsoft Office Word</Application>
  <DocSecurity>0</DocSecurity>
  <Lines>215</Lines>
  <Paragraphs>60</Paragraphs>
  <ScaleCrop>false</ScaleCrop>
  <Company/>
  <LinksUpToDate>false</LinksUpToDate>
  <CharactersWithSpaces>30405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Тамайко Леонид Леонидович</dc:creator>
  <cp:keywords/>
  <dc:description/>
  <cp:lastModifiedBy>Тамайко Леонид Леонидович</cp:lastModifiedBy>
  <cp:revision>1</cp:revision>
  <dcterms:created xsi:type="dcterms:W3CDTF">2026-04-14T10:54:00Z</dcterms:created>
  <dcterms:modified xsi:type="dcterms:W3CDTF">2026-04-14T10:57:00Z</dcterms:modified>
</cp:coreProperties>
</file>